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B42" w:rsidRPr="007A2B42" w:rsidRDefault="007A2B42" w:rsidP="007A2B42">
      <w:pPr>
        <w:rPr>
          <w:sz w:val="36"/>
          <w:szCs w:val="36"/>
        </w:rPr>
      </w:pPr>
      <w:r w:rsidRPr="007A2B42">
        <w:rPr>
          <w:sz w:val="36"/>
          <w:szCs w:val="36"/>
        </w:rPr>
        <w:t>Belief systems during Macbeth’s time</w:t>
      </w:r>
    </w:p>
    <w:p w:rsidR="007A2B42" w:rsidRPr="007A2B42" w:rsidRDefault="007A2B42" w:rsidP="007A2B42">
      <w:pPr>
        <w:rPr>
          <w:sz w:val="36"/>
          <w:szCs w:val="36"/>
        </w:rPr>
      </w:pPr>
    </w:p>
    <w:p w:rsidR="007A2B42" w:rsidRPr="007A2B42" w:rsidRDefault="007A2B42" w:rsidP="007A2B42">
      <w:pPr>
        <w:rPr>
          <w:sz w:val="36"/>
          <w:szCs w:val="36"/>
        </w:rPr>
      </w:pPr>
      <w:r w:rsidRPr="007A2B42">
        <w:rPr>
          <w:sz w:val="36"/>
          <w:szCs w:val="36"/>
        </w:rPr>
        <w:t>The real Macbeth</w:t>
      </w:r>
    </w:p>
    <w:p w:rsidR="007A2B42" w:rsidRPr="007A2B42" w:rsidRDefault="007A2B42" w:rsidP="007A2B42">
      <w:pPr>
        <w:rPr>
          <w:sz w:val="36"/>
          <w:szCs w:val="36"/>
        </w:rPr>
      </w:pPr>
    </w:p>
    <w:p w:rsidR="007A2B42" w:rsidRPr="007A2B42" w:rsidRDefault="007A2B42" w:rsidP="007A2B42">
      <w:pPr>
        <w:rPr>
          <w:sz w:val="36"/>
          <w:szCs w:val="36"/>
        </w:rPr>
      </w:pPr>
      <w:r w:rsidRPr="007A2B42">
        <w:rPr>
          <w:sz w:val="36"/>
          <w:szCs w:val="36"/>
        </w:rPr>
        <w:t>Witchcraft and the supernatural during Elizabethan times</w:t>
      </w:r>
    </w:p>
    <w:p w:rsidR="007A2B42" w:rsidRPr="007A2B42" w:rsidRDefault="007A2B42" w:rsidP="007A2B42">
      <w:pPr>
        <w:rPr>
          <w:sz w:val="36"/>
          <w:szCs w:val="36"/>
        </w:rPr>
      </w:pPr>
    </w:p>
    <w:p w:rsidR="007A2B42" w:rsidRPr="007A2B42" w:rsidRDefault="007A2B42" w:rsidP="007A2B42">
      <w:pPr>
        <w:rPr>
          <w:sz w:val="36"/>
          <w:szCs w:val="36"/>
        </w:rPr>
      </w:pPr>
      <w:r w:rsidRPr="007A2B42">
        <w:rPr>
          <w:sz w:val="36"/>
          <w:szCs w:val="36"/>
        </w:rPr>
        <w:t>Scotland’s social structure during Macbeth’s time</w:t>
      </w:r>
    </w:p>
    <w:p w:rsidR="007A2B42" w:rsidRPr="007A2B42" w:rsidRDefault="007A2B42" w:rsidP="007A2B42">
      <w:pPr>
        <w:rPr>
          <w:sz w:val="36"/>
          <w:szCs w:val="36"/>
        </w:rPr>
      </w:pPr>
    </w:p>
    <w:p w:rsidR="007A2B42" w:rsidRDefault="007A2B42" w:rsidP="007A2B42">
      <w:pPr>
        <w:rPr>
          <w:sz w:val="36"/>
          <w:szCs w:val="36"/>
        </w:rPr>
      </w:pPr>
      <w:r w:rsidRPr="007A2B42">
        <w:rPr>
          <w:sz w:val="36"/>
          <w:szCs w:val="36"/>
        </w:rPr>
        <w:t xml:space="preserve">Power and </w:t>
      </w:r>
      <w:r w:rsidR="00691501">
        <w:rPr>
          <w:sz w:val="36"/>
          <w:szCs w:val="36"/>
        </w:rPr>
        <w:t>its role in</w:t>
      </w:r>
      <w:r w:rsidRPr="007A2B42">
        <w:rPr>
          <w:sz w:val="36"/>
          <w:szCs w:val="36"/>
        </w:rPr>
        <w:t xml:space="preserve"> Shakespeare’s plays</w:t>
      </w:r>
    </w:p>
    <w:p w:rsidR="007A2B42" w:rsidRPr="007A2B42" w:rsidRDefault="007A2B42" w:rsidP="007A2B42">
      <w:pPr>
        <w:rPr>
          <w:sz w:val="36"/>
          <w:szCs w:val="36"/>
        </w:rPr>
      </w:pPr>
    </w:p>
    <w:p w:rsidR="007A2B42" w:rsidRDefault="007A2B42" w:rsidP="007A2B42">
      <w:pPr>
        <w:rPr>
          <w:sz w:val="36"/>
          <w:szCs w:val="36"/>
        </w:rPr>
      </w:pPr>
      <w:r w:rsidRPr="007A2B42">
        <w:rPr>
          <w:sz w:val="36"/>
          <w:szCs w:val="36"/>
        </w:rPr>
        <w:t>Gunpowder plot of 1605</w:t>
      </w:r>
    </w:p>
    <w:p w:rsidR="007A2B42" w:rsidRPr="007A2B42" w:rsidRDefault="007A2B42" w:rsidP="007A2B42">
      <w:pPr>
        <w:rPr>
          <w:sz w:val="36"/>
          <w:szCs w:val="36"/>
        </w:rPr>
      </w:pPr>
    </w:p>
    <w:p w:rsidR="007A2B42" w:rsidRDefault="007A2B42" w:rsidP="007A2B42">
      <w:pPr>
        <w:rPr>
          <w:sz w:val="36"/>
          <w:szCs w:val="36"/>
        </w:rPr>
      </w:pPr>
      <w:r w:rsidRPr="007A2B42">
        <w:rPr>
          <w:sz w:val="36"/>
          <w:szCs w:val="36"/>
        </w:rPr>
        <w:t>Famous assassination plots</w:t>
      </w:r>
    </w:p>
    <w:p w:rsidR="007A2B42" w:rsidRPr="007A2B42" w:rsidRDefault="007A2B42" w:rsidP="007A2B42">
      <w:pPr>
        <w:rPr>
          <w:sz w:val="36"/>
          <w:szCs w:val="36"/>
        </w:rPr>
      </w:pPr>
    </w:p>
    <w:p w:rsidR="007A2B42" w:rsidRPr="007A2B42" w:rsidRDefault="007A2B42" w:rsidP="007A2B42">
      <w:pPr>
        <w:rPr>
          <w:sz w:val="36"/>
          <w:szCs w:val="36"/>
        </w:rPr>
      </w:pPr>
      <w:r w:rsidRPr="007A2B42">
        <w:rPr>
          <w:sz w:val="36"/>
          <w:szCs w:val="36"/>
        </w:rPr>
        <w:t>Curse on the play</w:t>
      </w:r>
    </w:p>
    <w:p w:rsidR="0084631B" w:rsidRPr="007A2B42" w:rsidRDefault="0084631B">
      <w:pPr>
        <w:rPr>
          <w:sz w:val="36"/>
          <w:szCs w:val="36"/>
        </w:rPr>
      </w:pPr>
    </w:p>
    <w:sectPr w:rsidR="0084631B" w:rsidRPr="007A2B42" w:rsidSect="008463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A2B42"/>
    <w:rsid w:val="001E15D0"/>
    <w:rsid w:val="00691501"/>
    <w:rsid w:val="007A2B42"/>
    <w:rsid w:val="00846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238</Characters>
  <Application>Microsoft Office Word</Application>
  <DocSecurity>0</DocSecurity>
  <Lines>1</Lines>
  <Paragraphs>1</Paragraphs>
  <ScaleCrop>false</ScaleCrop>
  <Company>Connellsville Area School District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ksanzone</dc:creator>
  <cp:keywords/>
  <dc:description/>
  <cp:lastModifiedBy>ksanzone</cp:lastModifiedBy>
  <cp:revision>2</cp:revision>
  <dcterms:created xsi:type="dcterms:W3CDTF">2010-11-05T13:52:00Z</dcterms:created>
  <dcterms:modified xsi:type="dcterms:W3CDTF">2010-11-05T13:52:00Z</dcterms:modified>
</cp:coreProperties>
</file>